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3BE890" w14:textId="2694F762" w:rsidR="008676D7" w:rsidRDefault="008676D7" w:rsidP="008676D7">
      <w:pPr>
        <w:jc w:val="center"/>
      </w:pPr>
      <w:bookmarkStart w:id="0" w:name="_GoBack"/>
      <w:bookmarkEnd w:id="0"/>
      <w:r>
        <w:t>CREST Meeting</w:t>
      </w:r>
    </w:p>
    <w:p w14:paraId="3BE329D7" w14:textId="14C902A3" w:rsidR="008676D7" w:rsidRDefault="008676D7" w:rsidP="008676D7">
      <w:pPr>
        <w:jc w:val="center"/>
      </w:pPr>
    </w:p>
    <w:p w14:paraId="2CB6D84A" w14:textId="7CF72236" w:rsidR="008676D7" w:rsidRDefault="008676D7" w:rsidP="008676D7">
      <w:r>
        <w:t>9/9/2020 1-3pm</w:t>
      </w:r>
    </w:p>
    <w:p w14:paraId="1F2FBA5B" w14:textId="06B35B00" w:rsidR="008676D7" w:rsidRDefault="008676D7" w:rsidP="008676D7"/>
    <w:p w14:paraId="33317620" w14:textId="0B8D674B" w:rsidR="005B6460" w:rsidRDefault="005B6460" w:rsidP="008676D7"/>
    <w:p w14:paraId="4AC06E87" w14:textId="29B6D4D6" w:rsidR="005B6460" w:rsidRDefault="005B6460" w:rsidP="005B6460">
      <w:pPr>
        <w:pStyle w:val="ListParagraph"/>
        <w:numPr>
          <w:ilvl w:val="0"/>
          <w:numId w:val="1"/>
        </w:numPr>
      </w:pPr>
      <w:r>
        <w:t>Direct Care and Treatment Operating Deficiency</w:t>
      </w:r>
    </w:p>
    <w:p w14:paraId="660FD44E" w14:textId="4F6EE095" w:rsidR="005B6460" w:rsidRDefault="005B6460" w:rsidP="005B6460">
      <w:pPr>
        <w:pStyle w:val="ListParagraph"/>
        <w:numPr>
          <w:ilvl w:val="1"/>
          <w:numId w:val="1"/>
        </w:numPr>
      </w:pPr>
      <w:r>
        <w:t>Bridges</w:t>
      </w:r>
    </w:p>
    <w:p w14:paraId="6BAAA678" w14:textId="581571B7" w:rsidR="005B6460" w:rsidRDefault="005B6460" w:rsidP="005B6460">
      <w:pPr>
        <w:pStyle w:val="ListParagraph"/>
        <w:numPr>
          <w:ilvl w:val="2"/>
          <w:numId w:val="1"/>
        </w:numPr>
      </w:pPr>
      <w:r>
        <w:t>Entering the last part of the grant cycle</w:t>
      </w:r>
    </w:p>
    <w:p w14:paraId="2F366EE7" w14:textId="571EC22D" w:rsidR="005B6460" w:rsidRDefault="005B6460" w:rsidP="005B6460">
      <w:pPr>
        <w:pStyle w:val="ListParagraph"/>
        <w:numPr>
          <w:ilvl w:val="2"/>
          <w:numId w:val="1"/>
        </w:numPr>
      </w:pPr>
      <w:r>
        <w:t>196,000 for the next 10 months expires June 1, 2021</w:t>
      </w:r>
    </w:p>
    <w:p w14:paraId="520C2E36" w14:textId="7894184E" w:rsidR="005B6460" w:rsidRDefault="005B6460" w:rsidP="005B6460">
      <w:pPr>
        <w:pStyle w:val="ListParagraph"/>
        <w:numPr>
          <w:ilvl w:val="2"/>
          <w:numId w:val="1"/>
        </w:numPr>
      </w:pPr>
      <w:r>
        <w:t>Currently have 38 clients in the program</w:t>
      </w:r>
    </w:p>
    <w:p w14:paraId="647569A9" w14:textId="2DACEAE9" w:rsidR="005B6460" w:rsidRDefault="005B6460" w:rsidP="005B6460">
      <w:pPr>
        <w:pStyle w:val="ListParagraph"/>
        <w:numPr>
          <w:ilvl w:val="2"/>
          <w:numId w:val="1"/>
        </w:numPr>
      </w:pPr>
      <w:r>
        <w:t>Numbers have been much higher with pre-covid and covid</w:t>
      </w:r>
    </w:p>
    <w:p w14:paraId="5DBCC489" w14:textId="14E844CB" w:rsidR="005B6460" w:rsidRDefault="005B6460" w:rsidP="005B6460">
      <w:pPr>
        <w:pStyle w:val="ListParagraph"/>
        <w:numPr>
          <w:ilvl w:val="2"/>
          <w:numId w:val="1"/>
        </w:numPr>
      </w:pPr>
      <w:r>
        <w:t>Projected—right on target with budget</w:t>
      </w:r>
    </w:p>
    <w:p w14:paraId="2DA3D5FF" w14:textId="01BB52EC" w:rsidR="005B6460" w:rsidRDefault="005B6460" w:rsidP="005B6460">
      <w:pPr>
        <w:pStyle w:val="ListParagraph"/>
        <w:numPr>
          <w:ilvl w:val="3"/>
          <w:numId w:val="1"/>
        </w:numPr>
      </w:pPr>
      <w:r>
        <w:t>Will plan on spending every dime</w:t>
      </w:r>
    </w:p>
    <w:p w14:paraId="0A68DAB0" w14:textId="12F875E6" w:rsidR="005B6460" w:rsidRDefault="005B6460" w:rsidP="005B6460">
      <w:pPr>
        <w:pStyle w:val="ListParagraph"/>
        <w:numPr>
          <w:ilvl w:val="3"/>
          <w:numId w:val="1"/>
        </w:numPr>
      </w:pPr>
      <w:r>
        <w:t>Has a plan if they are over with executive director</w:t>
      </w:r>
    </w:p>
    <w:p w14:paraId="60CFB4B8" w14:textId="36E0F95B" w:rsidR="005B6460" w:rsidRDefault="005B6460" w:rsidP="005B6460">
      <w:pPr>
        <w:pStyle w:val="ListParagraph"/>
        <w:numPr>
          <w:ilvl w:val="2"/>
          <w:numId w:val="1"/>
        </w:numPr>
      </w:pPr>
      <w:r>
        <w:t>Wait-list data</w:t>
      </w:r>
    </w:p>
    <w:p w14:paraId="6FCAF1E5" w14:textId="1BBB1A29" w:rsidR="005B6460" w:rsidRDefault="005B6460" w:rsidP="005B6460">
      <w:pPr>
        <w:pStyle w:val="ListParagraph"/>
        <w:numPr>
          <w:ilvl w:val="3"/>
          <w:numId w:val="1"/>
        </w:numPr>
      </w:pPr>
      <w:r>
        <w:t>Olmsted and Austin—hold off on adding anyone new</w:t>
      </w:r>
    </w:p>
    <w:p w14:paraId="73E75827" w14:textId="6FFD177B" w:rsidR="005B6460" w:rsidRDefault="005B6460" w:rsidP="005B6460">
      <w:pPr>
        <w:pStyle w:val="ListParagraph"/>
        <w:numPr>
          <w:ilvl w:val="3"/>
          <w:numId w:val="1"/>
        </w:numPr>
      </w:pPr>
      <w:r>
        <w:t>After October—will know where we stand with budget</w:t>
      </w:r>
    </w:p>
    <w:p w14:paraId="5B7AD007" w14:textId="4638D071" w:rsidR="005B6460" w:rsidRDefault="005B6460" w:rsidP="005B6460">
      <w:pPr>
        <w:pStyle w:val="ListParagraph"/>
        <w:numPr>
          <w:ilvl w:val="3"/>
          <w:numId w:val="1"/>
        </w:numPr>
      </w:pPr>
      <w:r>
        <w:t>Few waiting in Fillmore/Houston area</w:t>
      </w:r>
    </w:p>
    <w:p w14:paraId="0CA166FB" w14:textId="1D8E32EA" w:rsidR="005B6460" w:rsidRDefault="005B6460" w:rsidP="005B6460">
      <w:pPr>
        <w:pStyle w:val="ListParagraph"/>
        <w:numPr>
          <w:ilvl w:val="2"/>
          <w:numId w:val="1"/>
        </w:numPr>
      </w:pPr>
      <w:r>
        <w:t>Is there a way that this program can be more responsive to the smaller markets and smaller counties?</w:t>
      </w:r>
    </w:p>
    <w:p w14:paraId="73440BED" w14:textId="2E96FB3A" w:rsidR="005B6460" w:rsidRDefault="005B6460" w:rsidP="005B6460">
      <w:pPr>
        <w:pStyle w:val="ListParagraph"/>
        <w:numPr>
          <w:ilvl w:val="2"/>
          <w:numId w:val="1"/>
        </w:numPr>
      </w:pPr>
      <w:r>
        <w:t>Owatonna HRA the sole administrator</w:t>
      </w:r>
    </w:p>
    <w:p w14:paraId="2EF058D4" w14:textId="00C3EAC9" w:rsidR="005B6460" w:rsidRDefault="005B6460" w:rsidP="005B6460">
      <w:pPr>
        <w:pStyle w:val="ListParagraph"/>
        <w:numPr>
          <w:ilvl w:val="2"/>
          <w:numId w:val="1"/>
        </w:numPr>
      </w:pPr>
      <w:r>
        <w:t>Future Options</w:t>
      </w:r>
    </w:p>
    <w:p w14:paraId="7130B868" w14:textId="1928DE3B" w:rsidR="005B6460" w:rsidRDefault="005B6460" w:rsidP="005B6460">
      <w:pPr>
        <w:pStyle w:val="ListParagraph"/>
        <w:numPr>
          <w:ilvl w:val="3"/>
          <w:numId w:val="1"/>
        </w:numPr>
      </w:pPr>
      <w:r>
        <w:t>Add Olmsted county as another administrator of funds?</w:t>
      </w:r>
    </w:p>
    <w:p w14:paraId="1B54F9E4" w14:textId="56726713" w:rsidR="005B6460" w:rsidRDefault="005B6460" w:rsidP="005B6460">
      <w:pPr>
        <w:pStyle w:val="ListParagraph"/>
        <w:numPr>
          <w:ilvl w:val="3"/>
          <w:numId w:val="1"/>
        </w:numPr>
      </w:pPr>
      <w:r>
        <w:t>Other HRAs and other partners?</w:t>
      </w:r>
    </w:p>
    <w:p w14:paraId="7DE919B1" w14:textId="188780D1" w:rsidR="005B6460" w:rsidRDefault="005B6460" w:rsidP="005B6460">
      <w:pPr>
        <w:pStyle w:val="ListParagraph"/>
        <w:numPr>
          <w:ilvl w:val="3"/>
          <w:numId w:val="1"/>
        </w:numPr>
      </w:pPr>
      <w:r>
        <w:t>Request more funding for next grand period?</w:t>
      </w:r>
    </w:p>
    <w:p w14:paraId="21658015" w14:textId="66CED914" w:rsidR="005B6460" w:rsidRDefault="005B6460" w:rsidP="005B6460">
      <w:pPr>
        <w:pStyle w:val="ListParagraph"/>
        <w:numPr>
          <w:ilvl w:val="2"/>
          <w:numId w:val="1"/>
        </w:numPr>
      </w:pPr>
      <w:r>
        <w:t>Tim will set up regional meetings to discuss further options</w:t>
      </w:r>
    </w:p>
    <w:p w14:paraId="286ACC61" w14:textId="696DE4E0" w:rsidR="005B6460" w:rsidRDefault="005B6460" w:rsidP="005B6460">
      <w:pPr>
        <w:pStyle w:val="ListParagraph"/>
        <w:numPr>
          <w:ilvl w:val="1"/>
          <w:numId w:val="1"/>
        </w:numPr>
      </w:pPr>
      <w:r>
        <w:t xml:space="preserve">Jennifer Prins Presentation—What is </w:t>
      </w:r>
      <w:proofErr w:type="spellStart"/>
      <w:r>
        <w:t>CoC</w:t>
      </w:r>
      <w:proofErr w:type="spellEnd"/>
      <w:r>
        <w:t>?</w:t>
      </w:r>
    </w:p>
    <w:p w14:paraId="16F511CA" w14:textId="4302D2C9" w:rsidR="005B6460" w:rsidRDefault="005B6460" w:rsidP="005B6460">
      <w:pPr>
        <w:pStyle w:val="ListParagraph"/>
        <w:numPr>
          <w:ilvl w:val="2"/>
          <w:numId w:val="1"/>
        </w:numPr>
      </w:pPr>
      <w:r>
        <w:t>Continuum of Care raises money</w:t>
      </w:r>
    </w:p>
    <w:p w14:paraId="5E5D428F" w14:textId="0A3AFDB5" w:rsidR="005B6460" w:rsidRDefault="005B6460" w:rsidP="005B6460">
      <w:pPr>
        <w:pStyle w:val="ListParagraph"/>
        <w:numPr>
          <w:ilvl w:val="2"/>
          <w:numId w:val="1"/>
        </w:numPr>
      </w:pPr>
      <w:r>
        <w:t>Requires creation of local continuum of care committee</w:t>
      </w:r>
    </w:p>
    <w:p w14:paraId="1423AD9F" w14:textId="308911FD" w:rsidR="005B6460" w:rsidRDefault="005B6460" w:rsidP="005B6460">
      <w:pPr>
        <w:pStyle w:val="ListParagraph"/>
        <w:numPr>
          <w:ilvl w:val="2"/>
          <w:numId w:val="1"/>
        </w:numPr>
      </w:pPr>
      <w:r>
        <w:t>Long-term rental subsidy, transitional housing, etc.</w:t>
      </w:r>
    </w:p>
    <w:p w14:paraId="1583F326" w14:textId="2B630EC5" w:rsidR="005B6460" w:rsidRDefault="005B6460" w:rsidP="005B6460">
      <w:pPr>
        <w:pStyle w:val="ListParagraph"/>
        <w:numPr>
          <w:ilvl w:val="2"/>
          <w:numId w:val="1"/>
        </w:numPr>
      </w:pPr>
      <w:r>
        <w:t>Goal—end homelessness</w:t>
      </w:r>
    </w:p>
    <w:p w14:paraId="123A5D82" w14:textId="07E131CA" w:rsidR="005B6460" w:rsidRDefault="005B6460" w:rsidP="005B6460">
      <w:pPr>
        <w:pStyle w:val="ListParagraph"/>
        <w:numPr>
          <w:ilvl w:val="3"/>
          <w:numId w:val="1"/>
        </w:numPr>
      </w:pPr>
      <w:r>
        <w:t>Make sure it is rare, brief when possible</w:t>
      </w:r>
    </w:p>
    <w:p w14:paraId="653FCB40" w14:textId="07CEA841" w:rsidR="005B6460" w:rsidRDefault="005B6460" w:rsidP="005B6460">
      <w:pPr>
        <w:pStyle w:val="ListParagraph"/>
        <w:numPr>
          <w:ilvl w:val="2"/>
          <w:numId w:val="1"/>
        </w:numPr>
      </w:pPr>
      <w:r>
        <w:t>Mental Health agencies are a part of the housing authorities</w:t>
      </w:r>
    </w:p>
    <w:p w14:paraId="1E198681" w14:textId="1EADCA89" w:rsidR="005B6460" w:rsidRDefault="005B6460" w:rsidP="005B6460">
      <w:pPr>
        <w:pStyle w:val="ListParagraph"/>
        <w:numPr>
          <w:ilvl w:val="2"/>
          <w:numId w:val="1"/>
        </w:numPr>
      </w:pPr>
      <w:r>
        <w:t>35 million dollars come into the state annually</w:t>
      </w:r>
    </w:p>
    <w:p w14:paraId="0C3F9E99" w14:textId="49DE94D6" w:rsidR="005B6460" w:rsidRDefault="005B6460" w:rsidP="005B6460">
      <w:pPr>
        <w:pStyle w:val="ListParagraph"/>
        <w:numPr>
          <w:ilvl w:val="3"/>
          <w:numId w:val="1"/>
        </w:numPr>
      </w:pPr>
      <w:r>
        <w:t xml:space="preserve">2.3 million </w:t>
      </w:r>
      <w:r w:rsidR="007E1163">
        <w:t>dollars</w:t>
      </w:r>
      <w:r>
        <w:t xml:space="preserve"> into the </w:t>
      </w:r>
      <w:r w:rsidR="007E1163">
        <w:t>20-county</w:t>
      </w:r>
      <w:r>
        <w:t xml:space="preserve"> region</w:t>
      </w:r>
    </w:p>
    <w:p w14:paraId="3CD71032" w14:textId="7DDD18ED" w:rsidR="005B6460" w:rsidRDefault="00FF4685" w:rsidP="005B6460">
      <w:pPr>
        <w:pStyle w:val="ListParagraph"/>
        <w:numPr>
          <w:ilvl w:val="2"/>
          <w:numId w:val="1"/>
        </w:numPr>
      </w:pPr>
      <w:r>
        <w:t>Centralized location to have access to all potential openings for homeless individuals.</w:t>
      </w:r>
    </w:p>
    <w:p w14:paraId="3E70864D" w14:textId="08B956E3" w:rsidR="00FF4685" w:rsidRDefault="00FF4685" w:rsidP="005B6460">
      <w:pPr>
        <w:pStyle w:val="ListParagraph"/>
        <w:numPr>
          <w:ilvl w:val="2"/>
          <w:numId w:val="1"/>
        </w:numPr>
      </w:pPr>
      <w:r>
        <w:t xml:space="preserve">Similar to a triage in a medical facility.  You have one assessment and then are connected to correct provider based on your need.  </w:t>
      </w:r>
    </w:p>
    <w:p w14:paraId="59F0DF74" w14:textId="4BFAEBAD" w:rsidR="00FF4685" w:rsidRDefault="00FF4685" w:rsidP="005B6460">
      <w:pPr>
        <w:pStyle w:val="ListParagraph"/>
        <w:numPr>
          <w:ilvl w:val="2"/>
          <w:numId w:val="1"/>
        </w:numPr>
      </w:pPr>
      <w:r>
        <w:t>Assess&gt;Assist&gt;Assign</w:t>
      </w:r>
    </w:p>
    <w:p w14:paraId="03F87F30" w14:textId="790E00FB" w:rsidR="00FF4685" w:rsidRDefault="00FF4685" w:rsidP="005B6460">
      <w:pPr>
        <w:pStyle w:val="ListParagraph"/>
        <w:numPr>
          <w:ilvl w:val="2"/>
          <w:numId w:val="1"/>
        </w:numPr>
      </w:pPr>
      <w:r>
        <w:t xml:space="preserve">Just because the assessment is coordinated does not mean there are enough beds for those that need it.  </w:t>
      </w:r>
    </w:p>
    <w:p w14:paraId="4182C655" w14:textId="50FF8FF5" w:rsidR="00FF4685" w:rsidRDefault="00FF4685" w:rsidP="005B6460">
      <w:pPr>
        <w:pStyle w:val="ListParagraph"/>
        <w:numPr>
          <w:ilvl w:val="2"/>
          <w:numId w:val="1"/>
        </w:numPr>
      </w:pPr>
      <w:r>
        <w:t>Point in Time:</w:t>
      </w:r>
    </w:p>
    <w:p w14:paraId="7430392A" w14:textId="18DD9D89" w:rsidR="00FF4685" w:rsidRDefault="00FF4685" w:rsidP="00FF4685">
      <w:pPr>
        <w:pStyle w:val="ListParagraph"/>
        <w:numPr>
          <w:ilvl w:val="3"/>
          <w:numId w:val="1"/>
        </w:numPr>
      </w:pPr>
      <w:r>
        <w:lastRenderedPageBreak/>
        <w:t>Counts people w/o shelter, in emergency or transitional</w:t>
      </w:r>
    </w:p>
    <w:p w14:paraId="6226AC92" w14:textId="13F716EA" w:rsidR="00FF4685" w:rsidRDefault="00FF4685" w:rsidP="00FF4685">
      <w:pPr>
        <w:pStyle w:val="ListParagraph"/>
        <w:numPr>
          <w:ilvl w:val="3"/>
          <w:numId w:val="1"/>
        </w:numPr>
      </w:pPr>
      <w:r>
        <w:t>459 individuals in January were homeless on any given night in January.</w:t>
      </w:r>
    </w:p>
    <w:p w14:paraId="08F15AEA" w14:textId="6430DC5D" w:rsidR="00FF4685" w:rsidRDefault="00FF4685" w:rsidP="00FF4685">
      <w:pPr>
        <w:pStyle w:val="ListParagraph"/>
        <w:numPr>
          <w:ilvl w:val="3"/>
          <w:numId w:val="1"/>
        </w:numPr>
      </w:pPr>
      <w:r>
        <w:t>Nearly half of individuals experiencing homelessness are children.</w:t>
      </w:r>
    </w:p>
    <w:p w14:paraId="7742851D" w14:textId="0B37D61E" w:rsidR="00FF4685" w:rsidRDefault="009646A2" w:rsidP="00FF4685">
      <w:pPr>
        <w:pStyle w:val="ListParagraph"/>
        <w:numPr>
          <w:ilvl w:val="2"/>
          <w:numId w:val="1"/>
        </w:numPr>
      </w:pPr>
      <w:r>
        <w:t>Tim will send out slides from presentation</w:t>
      </w:r>
    </w:p>
    <w:p w14:paraId="58722B15" w14:textId="77777777" w:rsidR="009646A2" w:rsidRDefault="009646A2" w:rsidP="009646A2">
      <w:pPr>
        <w:numPr>
          <w:ilvl w:val="1"/>
          <w:numId w:val="1"/>
        </w:numPr>
        <w:autoSpaceDE w:val="0"/>
        <w:autoSpaceDN w:val="0"/>
        <w:adjustRightInd w:val="0"/>
        <w:rPr>
          <w:rFonts w:ascii="Arial" w:hAnsi="Arial" w:cs="Arial"/>
        </w:rPr>
      </w:pPr>
      <w:r>
        <w:rPr>
          <w:rFonts w:ascii="Arial" w:hAnsi="Arial" w:cs="Arial"/>
        </w:rPr>
        <w:t xml:space="preserve">TCM cost survey </w:t>
      </w:r>
    </w:p>
    <w:p w14:paraId="1068E9C1" w14:textId="04D479F8" w:rsidR="009646A2" w:rsidRDefault="002247D7" w:rsidP="009646A2">
      <w:pPr>
        <w:numPr>
          <w:ilvl w:val="2"/>
          <w:numId w:val="1"/>
        </w:numPr>
        <w:autoSpaceDE w:val="0"/>
        <w:autoSpaceDN w:val="0"/>
        <w:adjustRightInd w:val="0"/>
        <w:rPr>
          <w:rFonts w:ascii="Arial" w:hAnsi="Arial" w:cs="Arial"/>
        </w:rPr>
      </w:pPr>
      <w:r>
        <w:rPr>
          <w:rFonts w:ascii="Arial" w:hAnsi="Arial" w:cs="Arial"/>
        </w:rPr>
        <w:t>Everyone agreed that the survey was a bit confusing, time consuming, angry that it was voluntary and it was not even DHS financial management was not even who sent it out, no current timeline that they will compile the data and give results.</w:t>
      </w:r>
    </w:p>
    <w:p w14:paraId="13E9A10F" w14:textId="6657D770" w:rsidR="002247D7" w:rsidRDefault="002247D7" w:rsidP="009646A2">
      <w:pPr>
        <w:numPr>
          <w:ilvl w:val="2"/>
          <w:numId w:val="1"/>
        </w:numPr>
        <w:autoSpaceDE w:val="0"/>
        <w:autoSpaceDN w:val="0"/>
        <w:adjustRightInd w:val="0"/>
        <w:rPr>
          <w:rFonts w:ascii="Arial" w:hAnsi="Arial" w:cs="Arial"/>
        </w:rPr>
      </w:pPr>
      <w:r>
        <w:rPr>
          <w:rFonts w:ascii="Arial" w:hAnsi="Arial" w:cs="Arial"/>
        </w:rPr>
        <w:t>Non-profits and Counties had different forms to fill out but all has had to be turned in already.</w:t>
      </w:r>
    </w:p>
    <w:p w14:paraId="2EEB9D7F" w14:textId="77777777" w:rsidR="009646A2" w:rsidRDefault="009646A2" w:rsidP="009646A2">
      <w:pPr>
        <w:numPr>
          <w:ilvl w:val="1"/>
          <w:numId w:val="1"/>
        </w:numPr>
        <w:autoSpaceDE w:val="0"/>
        <w:autoSpaceDN w:val="0"/>
        <w:adjustRightInd w:val="0"/>
        <w:rPr>
          <w:rFonts w:ascii="Arial" w:hAnsi="Arial" w:cs="Arial"/>
        </w:rPr>
      </w:pPr>
      <w:r>
        <w:rPr>
          <w:rFonts w:ascii="Arial" w:hAnsi="Arial" w:cs="Arial"/>
        </w:rPr>
        <w:t xml:space="preserve">DCT-State Deficit </w:t>
      </w:r>
    </w:p>
    <w:p w14:paraId="1AC73084" w14:textId="03CB5CE5" w:rsidR="009646A2" w:rsidRPr="009646A2" w:rsidRDefault="009646A2" w:rsidP="009646A2">
      <w:pPr>
        <w:numPr>
          <w:ilvl w:val="2"/>
          <w:numId w:val="1"/>
        </w:numPr>
        <w:autoSpaceDE w:val="0"/>
        <w:autoSpaceDN w:val="0"/>
        <w:adjustRightInd w:val="0"/>
        <w:rPr>
          <w:rFonts w:ascii="Arial" w:hAnsi="Arial" w:cs="Arial"/>
        </w:rPr>
      </w:pPr>
      <w:r>
        <w:rPr>
          <w:rFonts w:ascii="Arial" w:hAnsi="Arial" w:cs="Arial"/>
        </w:rPr>
        <w:t xml:space="preserve">Tim is requesting a small group to look at what the reasoning is for the deficit </w:t>
      </w:r>
    </w:p>
    <w:p w14:paraId="669D014E" w14:textId="77777777" w:rsidR="009646A2" w:rsidRDefault="009646A2" w:rsidP="009646A2">
      <w:pPr>
        <w:autoSpaceDE w:val="0"/>
        <w:autoSpaceDN w:val="0"/>
        <w:adjustRightInd w:val="0"/>
        <w:rPr>
          <w:rFonts w:ascii="Arial" w:hAnsi="Arial" w:cs="Arial"/>
        </w:rPr>
      </w:pPr>
    </w:p>
    <w:p w14:paraId="304806DF" w14:textId="77777777" w:rsidR="009646A2" w:rsidRDefault="009646A2" w:rsidP="009646A2">
      <w:pPr>
        <w:numPr>
          <w:ilvl w:val="1"/>
          <w:numId w:val="1"/>
        </w:numPr>
        <w:autoSpaceDE w:val="0"/>
        <w:autoSpaceDN w:val="0"/>
        <w:adjustRightInd w:val="0"/>
        <w:rPr>
          <w:rFonts w:ascii="Arial" w:hAnsi="Arial" w:cs="Arial"/>
        </w:rPr>
      </w:pPr>
      <w:r>
        <w:rPr>
          <w:rFonts w:ascii="Arial" w:hAnsi="Arial" w:cs="Arial"/>
        </w:rPr>
        <w:t>Crisis center Update</w:t>
      </w:r>
    </w:p>
    <w:p w14:paraId="563C6450" w14:textId="77777777" w:rsidR="009646A2" w:rsidRDefault="009646A2" w:rsidP="009646A2">
      <w:pPr>
        <w:autoSpaceDE w:val="0"/>
        <w:autoSpaceDN w:val="0"/>
        <w:adjustRightInd w:val="0"/>
        <w:rPr>
          <w:rFonts w:ascii="Arial" w:hAnsi="Arial" w:cs="Arial"/>
        </w:rPr>
      </w:pPr>
    </w:p>
    <w:p w14:paraId="65E13FF4" w14:textId="77777777" w:rsidR="009646A2" w:rsidRDefault="009646A2" w:rsidP="009646A2">
      <w:pPr>
        <w:numPr>
          <w:ilvl w:val="2"/>
          <w:numId w:val="1"/>
        </w:numPr>
        <w:autoSpaceDE w:val="0"/>
        <w:autoSpaceDN w:val="0"/>
        <w:adjustRightInd w:val="0"/>
        <w:rPr>
          <w:rFonts w:ascii="Arial" w:hAnsi="Arial" w:cs="Arial"/>
        </w:rPr>
      </w:pPr>
      <w:r>
        <w:rPr>
          <w:rFonts w:ascii="Arial" w:hAnsi="Arial" w:cs="Arial"/>
        </w:rPr>
        <w:t>Nexus Family Healing</w:t>
      </w:r>
    </w:p>
    <w:p w14:paraId="3D8CA6D0" w14:textId="34193696" w:rsidR="009646A2" w:rsidRDefault="009646A2" w:rsidP="009646A2">
      <w:pPr>
        <w:numPr>
          <w:ilvl w:val="3"/>
          <w:numId w:val="1"/>
        </w:numPr>
        <w:autoSpaceDE w:val="0"/>
        <w:autoSpaceDN w:val="0"/>
        <w:adjustRightInd w:val="0"/>
        <w:rPr>
          <w:rFonts w:ascii="Arial" w:hAnsi="Arial" w:cs="Arial"/>
        </w:rPr>
      </w:pPr>
      <w:r>
        <w:rPr>
          <w:rFonts w:ascii="Arial" w:hAnsi="Arial" w:cs="Arial"/>
        </w:rPr>
        <w:t>They will be looking for an executive director for the center in the very near future.  Tim will share the job description and asks that everyone please share this with anyone who may be interested.</w:t>
      </w:r>
    </w:p>
    <w:p w14:paraId="23DC4D82" w14:textId="464FDE07" w:rsidR="009646A2" w:rsidRDefault="009646A2" w:rsidP="009646A2">
      <w:pPr>
        <w:numPr>
          <w:ilvl w:val="2"/>
          <w:numId w:val="1"/>
        </w:numPr>
        <w:autoSpaceDE w:val="0"/>
        <w:autoSpaceDN w:val="0"/>
        <w:adjustRightInd w:val="0"/>
        <w:rPr>
          <w:rFonts w:ascii="Arial" w:hAnsi="Arial" w:cs="Arial"/>
        </w:rPr>
      </w:pPr>
      <w:r>
        <w:rPr>
          <w:rFonts w:ascii="Arial" w:hAnsi="Arial" w:cs="Arial"/>
        </w:rPr>
        <w:t>Following Committees will begin meeting again.  Please let Tim know if anyone wants to be a part of any of those committees.</w:t>
      </w:r>
    </w:p>
    <w:p w14:paraId="127AE405" w14:textId="7123C83F" w:rsidR="009646A2" w:rsidRDefault="009646A2" w:rsidP="009646A2">
      <w:pPr>
        <w:numPr>
          <w:ilvl w:val="3"/>
          <w:numId w:val="1"/>
        </w:numPr>
        <w:autoSpaceDE w:val="0"/>
        <w:autoSpaceDN w:val="0"/>
        <w:adjustRightInd w:val="0"/>
        <w:rPr>
          <w:rFonts w:ascii="Arial" w:hAnsi="Arial" w:cs="Arial"/>
        </w:rPr>
      </w:pPr>
      <w:r>
        <w:rPr>
          <w:rFonts w:ascii="Arial" w:hAnsi="Arial" w:cs="Arial"/>
        </w:rPr>
        <w:t>Administrative Oversight</w:t>
      </w:r>
    </w:p>
    <w:p w14:paraId="55963723" w14:textId="264218EC" w:rsidR="009646A2" w:rsidRDefault="009646A2" w:rsidP="009646A2">
      <w:pPr>
        <w:numPr>
          <w:ilvl w:val="3"/>
          <w:numId w:val="1"/>
        </w:numPr>
        <w:autoSpaceDE w:val="0"/>
        <w:autoSpaceDN w:val="0"/>
        <w:adjustRightInd w:val="0"/>
        <w:rPr>
          <w:rFonts w:ascii="Arial" w:hAnsi="Arial" w:cs="Arial"/>
        </w:rPr>
      </w:pPr>
      <w:r>
        <w:rPr>
          <w:rFonts w:ascii="Arial" w:hAnsi="Arial" w:cs="Arial"/>
        </w:rPr>
        <w:t>Clinical oversight</w:t>
      </w:r>
    </w:p>
    <w:p w14:paraId="3F6F2743" w14:textId="1ACB9339" w:rsidR="009646A2" w:rsidRDefault="009646A2" w:rsidP="009646A2">
      <w:pPr>
        <w:numPr>
          <w:ilvl w:val="3"/>
          <w:numId w:val="1"/>
        </w:numPr>
        <w:autoSpaceDE w:val="0"/>
        <w:autoSpaceDN w:val="0"/>
        <w:adjustRightInd w:val="0"/>
        <w:rPr>
          <w:rFonts w:ascii="Arial" w:hAnsi="Arial" w:cs="Arial"/>
        </w:rPr>
      </w:pPr>
      <w:r>
        <w:rPr>
          <w:rFonts w:ascii="Arial" w:hAnsi="Arial" w:cs="Arial"/>
        </w:rPr>
        <w:t>Facility</w:t>
      </w:r>
    </w:p>
    <w:p w14:paraId="50C2D892" w14:textId="728FD212" w:rsidR="009646A2" w:rsidRDefault="009646A2" w:rsidP="009646A2">
      <w:pPr>
        <w:numPr>
          <w:ilvl w:val="3"/>
          <w:numId w:val="1"/>
        </w:numPr>
        <w:autoSpaceDE w:val="0"/>
        <w:autoSpaceDN w:val="0"/>
        <w:adjustRightInd w:val="0"/>
        <w:rPr>
          <w:rFonts w:ascii="Arial" w:hAnsi="Arial" w:cs="Arial"/>
        </w:rPr>
      </w:pPr>
      <w:r>
        <w:rPr>
          <w:rFonts w:ascii="Arial" w:hAnsi="Arial" w:cs="Arial"/>
        </w:rPr>
        <w:t>Outcomes and measures</w:t>
      </w:r>
    </w:p>
    <w:p w14:paraId="0D5F6D41" w14:textId="77777777" w:rsidR="009646A2" w:rsidRDefault="009646A2" w:rsidP="009646A2">
      <w:pPr>
        <w:autoSpaceDE w:val="0"/>
        <w:autoSpaceDN w:val="0"/>
        <w:adjustRightInd w:val="0"/>
        <w:rPr>
          <w:rFonts w:ascii="Arial" w:hAnsi="Arial" w:cs="Arial"/>
        </w:rPr>
      </w:pPr>
    </w:p>
    <w:p w14:paraId="20EF0286" w14:textId="77777777" w:rsidR="009646A2" w:rsidRDefault="009646A2" w:rsidP="009646A2">
      <w:pPr>
        <w:numPr>
          <w:ilvl w:val="1"/>
          <w:numId w:val="1"/>
        </w:numPr>
        <w:autoSpaceDE w:val="0"/>
        <w:autoSpaceDN w:val="0"/>
        <w:adjustRightInd w:val="0"/>
        <w:rPr>
          <w:rFonts w:ascii="Arial" w:hAnsi="Arial" w:cs="Arial"/>
        </w:rPr>
      </w:pPr>
      <w:r>
        <w:rPr>
          <w:rFonts w:ascii="Arial" w:hAnsi="Arial" w:cs="Arial"/>
        </w:rPr>
        <w:t xml:space="preserve">Grant Management </w:t>
      </w:r>
    </w:p>
    <w:p w14:paraId="0C409318" w14:textId="77777777" w:rsidR="009646A2" w:rsidRDefault="009646A2" w:rsidP="009646A2">
      <w:pPr>
        <w:autoSpaceDE w:val="0"/>
        <w:autoSpaceDN w:val="0"/>
        <w:adjustRightInd w:val="0"/>
        <w:rPr>
          <w:rFonts w:ascii="Arial" w:hAnsi="Arial" w:cs="Arial"/>
        </w:rPr>
      </w:pPr>
    </w:p>
    <w:p w14:paraId="2457ACFA" w14:textId="28A92B15" w:rsidR="009646A2" w:rsidRDefault="009646A2" w:rsidP="009646A2">
      <w:pPr>
        <w:numPr>
          <w:ilvl w:val="2"/>
          <w:numId w:val="1"/>
        </w:numPr>
        <w:autoSpaceDE w:val="0"/>
        <w:autoSpaceDN w:val="0"/>
        <w:adjustRightInd w:val="0"/>
        <w:rPr>
          <w:rFonts w:ascii="Arial" w:hAnsi="Arial" w:cs="Arial"/>
        </w:rPr>
      </w:pPr>
      <w:r>
        <w:rPr>
          <w:rFonts w:ascii="Arial" w:hAnsi="Arial" w:cs="Arial"/>
        </w:rPr>
        <w:t>Documents-(Risk Assessment Form, Site Visit Form</w:t>
      </w:r>
      <w:r w:rsidR="00AB74B6">
        <w:rPr>
          <w:rFonts w:ascii="Arial" w:hAnsi="Arial" w:cs="Arial"/>
        </w:rPr>
        <w:t>, Grant Close out Form</w:t>
      </w:r>
      <w:r>
        <w:rPr>
          <w:rFonts w:ascii="Arial" w:hAnsi="Arial" w:cs="Arial"/>
        </w:rPr>
        <w:t xml:space="preserve">) anyone receiving over $50,000 in AMHI funding will need to fill out the documents for the funding.  </w:t>
      </w:r>
    </w:p>
    <w:p w14:paraId="2BB77384" w14:textId="4417616B" w:rsidR="009646A2" w:rsidRDefault="00AB74B6" w:rsidP="009646A2">
      <w:pPr>
        <w:numPr>
          <w:ilvl w:val="2"/>
          <w:numId w:val="1"/>
        </w:numPr>
        <w:autoSpaceDE w:val="0"/>
        <w:autoSpaceDN w:val="0"/>
        <w:adjustRightInd w:val="0"/>
        <w:rPr>
          <w:rFonts w:ascii="Arial" w:hAnsi="Arial" w:cs="Arial"/>
        </w:rPr>
      </w:pPr>
      <w:r>
        <w:rPr>
          <w:rFonts w:ascii="Arial" w:hAnsi="Arial" w:cs="Arial"/>
        </w:rPr>
        <w:t>Candace would like these completed by mid-November in order to get everything figured out prior to end of year.</w:t>
      </w:r>
    </w:p>
    <w:p w14:paraId="7CE68DFB" w14:textId="5789AAD4" w:rsidR="00AB74B6" w:rsidRDefault="00AB74B6" w:rsidP="009646A2">
      <w:pPr>
        <w:numPr>
          <w:ilvl w:val="2"/>
          <w:numId w:val="1"/>
        </w:numPr>
        <w:autoSpaceDE w:val="0"/>
        <w:autoSpaceDN w:val="0"/>
        <w:adjustRightInd w:val="0"/>
        <w:rPr>
          <w:rFonts w:ascii="Arial" w:hAnsi="Arial" w:cs="Arial"/>
        </w:rPr>
      </w:pPr>
      <w:r>
        <w:rPr>
          <w:rFonts w:ascii="Arial" w:hAnsi="Arial" w:cs="Arial"/>
        </w:rPr>
        <w:t>New application was just received for the next grant cycle.</w:t>
      </w:r>
    </w:p>
    <w:p w14:paraId="5293C192" w14:textId="77777777" w:rsidR="009646A2" w:rsidRDefault="009646A2" w:rsidP="009646A2">
      <w:pPr>
        <w:autoSpaceDE w:val="0"/>
        <w:autoSpaceDN w:val="0"/>
        <w:adjustRightInd w:val="0"/>
        <w:rPr>
          <w:rFonts w:ascii="Arial" w:hAnsi="Arial" w:cs="Arial"/>
        </w:rPr>
      </w:pPr>
    </w:p>
    <w:p w14:paraId="0975D436" w14:textId="77777777" w:rsidR="009646A2" w:rsidRDefault="009646A2" w:rsidP="009646A2">
      <w:pPr>
        <w:numPr>
          <w:ilvl w:val="1"/>
          <w:numId w:val="1"/>
        </w:numPr>
        <w:autoSpaceDE w:val="0"/>
        <w:autoSpaceDN w:val="0"/>
        <w:adjustRightInd w:val="0"/>
        <w:rPr>
          <w:rFonts w:ascii="Arial" w:hAnsi="Arial" w:cs="Arial"/>
        </w:rPr>
      </w:pPr>
      <w:r>
        <w:rPr>
          <w:rFonts w:ascii="Arial" w:hAnsi="Arial" w:cs="Arial"/>
        </w:rPr>
        <w:t>Mobile crisis</w:t>
      </w:r>
    </w:p>
    <w:p w14:paraId="085ACAC0" w14:textId="77777777" w:rsidR="009646A2" w:rsidRDefault="009646A2" w:rsidP="009646A2">
      <w:pPr>
        <w:autoSpaceDE w:val="0"/>
        <w:autoSpaceDN w:val="0"/>
        <w:adjustRightInd w:val="0"/>
        <w:rPr>
          <w:rFonts w:ascii="Arial" w:hAnsi="Arial" w:cs="Arial"/>
        </w:rPr>
      </w:pPr>
    </w:p>
    <w:p w14:paraId="1E20E4E5" w14:textId="55A9009C" w:rsidR="009646A2" w:rsidRDefault="009646A2" w:rsidP="009646A2">
      <w:pPr>
        <w:numPr>
          <w:ilvl w:val="2"/>
          <w:numId w:val="1"/>
        </w:numPr>
        <w:autoSpaceDE w:val="0"/>
        <w:autoSpaceDN w:val="0"/>
        <w:adjustRightInd w:val="0"/>
        <w:rPr>
          <w:rFonts w:ascii="Arial" w:hAnsi="Arial" w:cs="Arial"/>
        </w:rPr>
      </w:pPr>
      <w:r>
        <w:rPr>
          <w:rFonts w:ascii="Arial" w:hAnsi="Arial" w:cs="Arial"/>
        </w:rPr>
        <w:t>Application/budget</w:t>
      </w:r>
      <w:r w:rsidR="00AB74B6">
        <w:rPr>
          <w:rFonts w:ascii="Arial" w:hAnsi="Arial" w:cs="Arial"/>
        </w:rPr>
        <w:t xml:space="preserve">: Increase in overall grant amount but not enough to maintain the current level of services.  Counties are willing to cover that gap to make sure the program remains viable.  </w:t>
      </w:r>
    </w:p>
    <w:p w14:paraId="50011C56" w14:textId="4F8933B1" w:rsidR="00AB74B6" w:rsidRDefault="00AB74B6" w:rsidP="009646A2">
      <w:pPr>
        <w:numPr>
          <w:ilvl w:val="2"/>
          <w:numId w:val="1"/>
        </w:numPr>
        <w:autoSpaceDE w:val="0"/>
        <w:autoSpaceDN w:val="0"/>
        <w:adjustRightInd w:val="0"/>
        <w:rPr>
          <w:rFonts w:ascii="Arial" w:hAnsi="Arial" w:cs="Arial"/>
        </w:rPr>
      </w:pPr>
      <w:r>
        <w:rPr>
          <w:rFonts w:ascii="Arial" w:hAnsi="Arial" w:cs="Arial"/>
        </w:rPr>
        <w:t>Will not be able to expand, only keep the current level of staffing due to the lack of funding from the state.</w:t>
      </w:r>
    </w:p>
    <w:p w14:paraId="5D90F107" w14:textId="27295FF4" w:rsidR="00AB74B6" w:rsidRDefault="00AB74B6" w:rsidP="009646A2">
      <w:pPr>
        <w:numPr>
          <w:ilvl w:val="2"/>
          <w:numId w:val="1"/>
        </w:numPr>
        <w:autoSpaceDE w:val="0"/>
        <w:autoSpaceDN w:val="0"/>
        <w:adjustRightInd w:val="0"/>
        <w:rPr>
          <w:rFonts w:ascii="Arial" w:hAnsi="Arial" w:cs="Arial"/>
        </w:rPr>
      </w:pPr>
      <w:r>
        <w:rPr>
          <w:rFonts w:ascii="Arial" w:hAnsi="Arial" w:cs="Arial"/>
        </w:rPr>
        <w:lastRenderedPageBreak/>
        <w:t>Year 1 Budget: 1.166 Million overall budget, $102,000 MA, $488,000 county, $575,000 grant</w:t>
      </w:r>
    </w:p>
    <w:p w14:paraId="1C7B90AE" w14:textId="3005CB68" w:rsidR="00AB74B6" w:rsidRDefault="00AB74B6" w:rsidP="009646A2">
      <w:pPr>
        <w:numPr>
          <w:ilvl w:val="2"/>
          <w:numId w:val="1"/>
        </w:numPr>
        <w:autoSpaceDE w:val="0"/>
        <w:autoSpaceDN w:val="0"/>
        <w:adjustRightInd w:val="0"/>
        <w:rPr>
          <w:rFonts w:ascii="Arial" w:hAnsi="Arial" w:cs="Arial"/>
        </w:rPr>
      </w:pPr>
      <w:r>
        <w:rPr>
          <w:rFonts w:ascii="Arial" w:hAnsi="Arial" w:cs="Arial"/>
        </w:rPr>
        <w:t>Year 2 Budget: 1.2 million overall budget, $118,000, MA, $443,000 county, $650,000 grant</w:t>
      </w:r>
    </w:p>
    <w:p w14:paraId="033BDB50" w14:textId="2C4D28F7" w:rsidR="009646A2" w:rsidRDefault="00AB74B6" w:rsidP="009646A2">
      <w:pPr>
        <w:numPr>
          <w:ilvl w:val="1"/>
          <w:numId w:val="1"/>
        </w:numPr>
        <w:autoSpaceDE w:val="0"/>
        <w:autoSpaceDN w:val="0"/>
        <w:adjustRightInd w:val="0"/>
        <w:rPr>
          <w:rFonts w:ascii="Arial" w:hAnsi="Arial" w:cs="Arial"/>
        </w:rPr>
      </w:pPr>
      <w:r>
        <w:rPr>
          <w:rFonts w:ascii="Arial" w:hAnsi="Arial" w:cs="Arial"/>
        </w:rPr>
        <w:t>Budget update</w:t>
      </w:r>
    </w:p>
    <w:p w14:paraId="7952CD68" w14:textId="2409525E" w:rsidR="00AB74B6" w:rsidRDefault="00AB74B6" w:rsidP="00AB74B6">
      <w:pPr>
        <w:numPr>
          <w:ilvl w:val="2"/>
          <w:numId w:val="1"/>
        </w:numPr>
        <w:autoSpaceDE w:val="0"/>
        <w:autoSpaceDN w:val="0"/>
        <w:adjustRightInd w:val="0"/>
        <w:rPr>
          <w:rFonts w:ascii="Arial" w:hAnsi="Arial" w:cs="Arial"/>
        </w:rPr>
      </w:pPr>
      <w:r>
        <w:rPr>
          <w:rFonts w:ascii="Arial" w:hAnsi="Arial" w:cs="Arial"/>
        </w:rPr>
        <w:t>Close on track for spending for the year.</w:t>
      </w:r>
    </w:p>
    <w:p w14:paraId="471C4ED6" w14:textId="14A9A5D6" w:rsidR="00AB74B6" w:rsidRDefault="00AB74B6" w:rsidP="00AB74B6">
      <w:pPr>
        <w:numPr>
          <w:ilvl w:val="2"/>
          <w:numId w:val="1"/>
        </w:numPr>
        <w:autoSpaceDE w:val="0"/>
        <w:autoSpaceDN w:val="0"/>
        <w:adjustRightInd w:val="0"/>
        <w:rPr>
          <w:rFonts w:ascii="Arial" w:hAnsi="Arial" w:cs="Arial"/>
        </w:rPr>
      </w:pPr>
      <w:r>
        <w:rPr>
          <w:rFonts w:ascii="Arial" w:hAnsi="Arial" w:cs="Arial"/>
        </w:rPr>
        <w:t>Will likely have a bit of extra funding for training in the budget so will likely have to discuss this in the next month or so.</w:t>
      </w:r>
    </w:p>
    <w:p w14:paraId="2A593E0B" w14:textId="77777777" w:rsidR="009646A2" w:rsidRDefault="009646A2" w:rsidP="009646A2">
      <w:pPr>
        <w:numPr>
          <w:ilvl w:val="1"/>
          <w:numId w:val="1"/>
        </w:numPr>
        <w:autoSpaceDE w:val="0"/>
        <w:autoSpaceDN w:val="0"/>
        <w:adjustRightInd w:val="0"/>
        <w:rPr>
          <w:rFonts w:ascii="Arial" w:hAnsi="Arial" w:cs="Arial"/>
        </w:rPr>
      </w:pPr>
      <w:r>
        <w:rPr>
          <w:rFonts w:ascii="Arial" w:hAnsi="Arial" w:cs="Arial"/>
        </w:rPr>
        <w:t xml:space="preserve">MH Forum </w:t>
      </w:r>
    </w:p>
    <w:p w14:paraId="2E82FAF6" w14:textId="4D17EB25" w:rsidR="001C7DD5" w:rsidRDefault="001C7DD5" w:rsidP="001C7DD5">
      <w:pPr>
        <w:numPr>
          <w:ilvl w:val="2"/>
          <w:numId w:val="1"/>
        </w:numPr>
        <w:autoSpaceDE w:val="0"/>
        <w:autoSpaceDN w:val="0"/>
        <w:adjustRightInd w:val="0"/>
        <w:rPr>
          <w:rFonts w:ascii="Arial" w:hAnsi="Arial" w:cs="Arial"/>
        </w:rPr>
      </w:pPr>
      <w:r>
        <w:rPr>
          <w:rFonts w:ascii="Arial" w:hAnsi="Arial" w:cs="Arial"/>
        </w:rPr>
        <w:t>“Music, Resiliency, and Recovery”</w:t>
      </w:r>
    </w:p>
    <w:p w14:paraId="29A4C5A1" w14:textId="1A31C4F3" w:rsidR="001C7DD5" w:rsidRDefault="001C7DD5" w:rsidP="001C7DD5">
      <w:pPr>
        <w:numPr>
          <w:ilvl w:val="3"/>
          <w:numId w:val="1"/>
        </w:numPr>
        <w:autoSpaceDE w:val="0"/>
        <w:autoSpaceDN w:val="0"/>
        <w:adjustRightInd w:val="0"/>
        <w:rPr>
          <w:rFonts w:ascii="Arial" w:hAnsi="Arial" w:cs="Arial"/>
        </w:rPr>
      </w:pPr>
      <w:r>
        <w:rPr>
          <w:rFonts w:ascii="Arial" w:hAnsi="Arial" w:cs="Arial"/>
        </w:rPr>
        <w:t>November 5</w:t>
      </w:r>
      <w:r w:rsidRPr="001C7DD5">
        <w:rPr>
          <w:rFonts w:ascii="Arial" w:hAnsi="Arial" w:cs="Arial"/>
          <w:vertAlign w:val="superscript"/>
        </w:rPr>
        <w:t>th</w:t>
      </w:r>
      <w:r>
        <w:rPr>
          <w:rFonts w:ascii="Arial" w:hAnsi="Arial" w:cs="Arial"/>
        </w:rPr>
        <w:t xml:space="preserve"> will be the date 1-4pm</w:t>
      </w:r>
    </w:p>
    <w:p w14:paraId="332B3FFA" w14:textId="4FD71E11" w:rsidR="001C7DD5" w:rsidRDefault="001C7DD5" w:rsidP="001C7DD5">
      <w:pPr>
        <w:numPr>
          <w:ilvl w:val="3"/>
          <w:numId w:val="1"/>
        </w:numPr>
        <w:autoSpaceDE w:val="0"/>
        <w:autoSpaceDN w:val="0"/>
        <w:adjustRightInd w:val="0"/>
        <w:rPr>
          <w:rFonts w:ascii="Arial" w:hAnsi="Arial" w:cs="Arial"/>
        </w:rPr>
      </w:pPr>
      <w:r>
        <w:rPr>
          <w:rFonts w:ascii="Arial" w:hAnsi="Arial" w:cs="Arial"/>
        </w:rPr>
        <w:t>Russ Turner will facilitate</w:t>
      </w:r>
    </w:p>
    <w:p w14:paraId="1020A7EE" w14:textId="75C52ECE" w:rsidR="001C7DD5" w:rsidRDefault="001C7DD5" w:rsidP="001C7DD5">
      <w:pPr>
        <w:numPr>
          <w:ilvl w:val="3"/>
          <w:numId w:val="1"/>
        </w:numPr>
        <w:autoSpaceDE w:val="0"/>
        <w:autoSpaceDN w:val="0"/>
        <w:adjustRightInd w:val="0"/>
        <w:rPr>
          <w:rFonts w:ascii="Arial" w:hAnsi="Arial" w:cs="Arial"/>
        </w:rPr>
      </w:pPr>
      <w:r>
        <w:rPr>
          <w:rFonts w:ascii="Arial" w:hAnsi="Arial" w:cs="Arial"/>
        </w:rPr>
        <w:t>Some education and some music and how that is a tool for mental wellness</w:t>
      </w:r>
    </w:p>
    <w:p w14:paraId="36A868B1" w14:textId="599A757B" w:rsidR="001C7DD5" w:rsidRDefault="001C7DD5" w:rsidP="001C7DD5">
      <w:pPr>
        <w:numPr>
          <w:ilvl w:val="3"/>
          <w:numId w:val="1"/>
        </w:numPr>
        <w:autoSpaceDE w:val="0"/>
        <w:autoSpaceDN w:val="0"/>
        <w:adjustRightInd w:val="0"/>
        <w:rPr>
          <w:rFonts w:ascii="Arial" w:hAnsi="Arial" w:cs="Arial"/>
        </w:rPr>
      </w:pPr>
      <w:r>
        <w:rPr>
          <w:rFonts w:ascii="Arial" w:hAnsi="Arial" w:cs="Arial"/>
        </w:rPr>
        <w:t>3 musicians that Tim has found from around the country to perform.</w:t>
      </w:r>
    </w:p>
    <w:p w14:paraId="28A1933E" w14:textId="4C21D9D2" w:rsidR="001C7DD5" w:rsidRDefault="001C7DD5" w:rsidP="001C7DD5">
      <w:pPr>
        <w:numPr>
          <w:ilvl w:val="3"/>
          <w:numId w:val="1"/>
        </w:numPr>
        <w:autoSpaceDE w:val="0"/>
        <w:autoSpaceDN w:val="0"/>
        <w:adjustRightInd w:val="0"/>
        <w:rPr>
          <w:rFonts w:ascii="Arial" w:hAnsi="Arial" w:cs="Arial"/>
        </w:rPr>
      </w:pPr>
      <w:r>
        <w:rPr>
          <w:rFonts w:ascii="Arial" w:hAnsi="Arial" w:cs="Arial"/>
        </w:rPr>
        <w:t>Tim hopes to have invites sent out by end of next week.</w:t>
      </w:r>
    </w:p>
    <w:p w14:paraId="781E0520" w14:textId="0167756B" w:rsidR="009646A2" w:rsidRDefault="001C7DD5" w:rsidP="001C7DD5">
      <w:pPr>
        <w:numPr>
          <w:ilvl w:val="3"/>
          <w:numId w:val="1"/>
        </w:numPr>
        <w:autoSpaceDE w:val="0"/>
        <w:autoSpaceDN w:val="0"/>
        <w:adjustRightInd w:val="0"/>
        <w:rPr>
          <w:rFonts w:ascii="Arial" w:hAnsi="Arial" w:cs="Arial"/>
        </w:rPr>
      </w:pPr>
      <w:r>
        <w:rPr>
          <w:rFonts w:ascii="Arial" w:hAnsi="Arial" w:cs="Arial"/>
        </w:rPr>
        <w:t>No gift cards will be available this year.</w:t>
      </w:r>
    </w:p>
    <w:p w14:paraId="79104729" w14:textId="77217353" w:rsidR="001C7DD5" w:rsidRDefault="001C7DD5" w:rsidP="001C7DD5">
      <w:pPr>
        <w:pStyle w:val="ListParagraph"/>
        <w:numPr>
          <w:ilvl w:val="0"/>
          <w:numId w:val="1"/>
        </w:numPr>
        <w:autoSpaceDE w:val="0"/>
        <w:autoSpaceDN w:val="0"/>
        <w:adjustRightInd w:val="0"/>
        <w:rPr>
          <w:rFonts w:ascii="Arial" w:hAnsi="Arial" w:cs="Arial"/>
        </w:rPr>
      </w:pPr>
      <w:r>
        <w:rPr>
          <w:rFonts w:ascii="Arial" w:hAnsi="Arial" w:cs="Arial"/>
        </w:rPr>
        <w:t>Updates:</w:t>
      </w:r>
    </w:p>
    <w:p w14:paraId="5330184F" w14:textId="7A15D999" w:rsidR="001C7DD5" w:rsidRDefault="001C7DD5" w:rsidP="001C7DD5">
      <w:pPr>
        <w:pStyle w:val="ListParagraph"/>
        <w:numPr>
          <w:ilvl w:val="1"/>
          <w:numId w:val="1"/>
        </w:numPr>
        <w:autoSpaceDE w:val="0"/>
        <w:autoSpaceDN w:val="0"/>
        <w:adjustRightInd w:val="0"/>
        <w:rPr>
          <w:rFonts w:ascii="Arial" w:hAnsi="Arial" w:cs="Arial"/>
        </w:rPr>
      </w:pPr>
      <w:r>
        <w:rPr>
          <w:rFonts w:ascii="Arial" w:hAnsi="Arial" w:cs="Arial"/>
        </w:rPr>
        <w:t>Mower</w:t>
      </w:r>
      <w:r w:rsidR="00035106">
        <w:rPr>
          <w:rFonts w:ascii="Arial" w:hAnsi="Arial" w:cs="Arial"/>
        </w:rPr>
        <w:t xml:space="preserve">: Emily Miller is new supervisor.  Mighty tired of COVID.  </w:t>
      </w:r>
    </w:p>
    <w:p w14:paraId="2405C935" w14:textId="160C0170" w:rsidR="008758DB" w:rsidRDefault="008758DB" w:rsidP="001C7DD5">
      <w:pPr>
        <w:pStyle w:val="ListParagraph"/>
        <w:numPr>
          <w:ilvl w:val="1"/>
          <w:numId w:val="1"/>
        </w:numPr>
        <w:autoSpaceDE w:val="0"/>
        <w:autoSpaceDN w:val="0"/>
        <w:adjustRightInd w:val="0"/>
        <w:rPr>
          <w:rFonts w:ascii="Arial" w:hAnsi="Arial" w:cs="Arial"/>
        </w:rPr>
      </w:pPr>
      <w:r>
        <w:rPr>
          <w:rFonts w:ascii="Arial" w:hAnsi="Arial" w:cs="Arial"/>
        </w:rPr>
        <w:t xml:space="preserve">FCC: Outpatient Services are being offered virtually, do have some openings for DAs and testing.  </w:t>
      </w:r>
    </w:p>
    <w:p w14:paraId="4030F33C" w14:textId="04755B8B" w:rsidR="001C7DD5" w:rsidRDefault="001C7DD5" w:rsidP="001C7DD5">
      <w:pPr>
        <w:pStyle w:val="ListParagraph"/>
        <w:numPr>
          <w:ilvl w:val="1"/>
          <w:numId w:val="1"/>
        </w:numPr>
        <w:autoSpaceDE w:val="0"/>
        <w:autoSpaceDN w:val="0"/>
        <w:adjustRightInd w:val="0"/>
        <w:rPr>
          <w:rFonts w:ascii="Arial" w:hAnsi="Arial" w:cs="Arial"/>
        </w:rPr>
      </w:pPr>
      <w:r>
        <w:rPr>
          <w:rFonts w:ascii="Arial" w:hAnsi="Arial" w:cs="Arial"/>
        </w:rPr>
        <w:t>Wabasha</w:t>
      </w:r>
      <w:r w:rsidR="00035106">
        <w:rPr>
          <w:rFonts w:ascii="Arial" w:hAnsi="Arial" w:cs="Arial"/>
        </w:rPr>
        <w:t>: Busier in Adult Targeting Case Management 17-20 cases higher than last year. Staff is all working from the office.</w:t>
      </w:r>
    </w:p>
    <w:p w14:paraId="07F957B3" w14:textId="7D8963F8" w:rsidR="001C7DD5" w:rsidRDefault="001C7DD5" w:rsidP="001C7DD5">
      <w:pPr>
        <w:pStyle w:val="ListParagraph"/>
        <w:numPr>
          <w:ilvl w:val="1"/>
          <w:numId w:val="1"/>
        </w:numPr>
        <w:autoSpaceDE w:val="0"/>
        <w:autoSpaceDN w:val="0"/>
        <w:adjustRightInd w:val="0"/>
        <w:rPr>
          <w:rFonts w:ascii="Arial" w:hAnsi="Arial" w:cs="Arial"/>
        </w:rPr>
      </w:pPr>
      <w:r>
        <w:rPr>
          <w:rFonts w:ascii="Arial" w:hAnsi="Arial" w:cs="Arial"/>
        </w:rPr>
        <w:t>Winona</w:t>
      </w:r>
      <w:r w:rsidR="00035106">
        <w:rPr>
          <w:rFonts w:ascii="Arial" w:hAnsi="Arial" w:cs="Arial"/>
        </w:rPr>
        <w:t xml:space="preserve">: Increase in PPS requests, </w:t>
      </w:r>
    </w:p>
    <w:p w14:paraId="178E2178" w14:textId="55DAF34F" w:rsidR="001C7DD5" w:rsidRDefault="001C7DD5" w:rsidP="001C7DD5">
      <w:pPr>
        <w:pStyle w:val="ListParagraph"/>
        <w:numPr>
          <w:ilvl w:val="1"/>
          <w:numId w:val="1"/>
        </w:numPr>
        <w:autoSpaceDE w:val="0"/>
        <w:autoSpaceDN w:val="0"/>
        <w:adjustRightInd w:val="0"/>
        <w:rPr>
          <w:rFonts w:ascii="Arial" w:hAnsi="Arial" w:cs="Arial"/>
        </w:rPr>
      </w:pPr>
      <w:r>
        <w:rPr>
          <w:rFonts w:ascii="Arial" w:hAnsi="Arial" w:cs="Arial"/>
        </w:rPr>
        <w:t>Houston: no major updates, increase in PPS and intakes are starting to uptick.  COVID is dragging on, return to school is causing anxiety.</w:t>
      </w:r>
    </w:p>
    <w:p w14:paraId="10B0AE5E" w14:textId="03983D35" w:rsidR="001C7DD5" w:rsidRDefault="001C7DD5" w:rsidP="001C7DD5">
      <w:pPr>
        <w:pStyle w:val="ListParagraph"/>
        <w:numPr>
          <w:ilvl w:val="1"/>
          <w:numId w:val="1"/>
        </w:numPr>
        <w:autoSpaceDE w:val="0"/>
        <w:autoSpaceDN w:val="0"/>
        <w:adjustRightInd w:val="0"/>
        <w:rPr>
          <w:rFonts w:ascii="Arial" w:hAnsi="Arial" w:cs="Arial"/>
        </w:rPr>
      </w:pPr>
      <w:r>
        <w:rPr>
          <w:rFonts w:ascii="Arial" w:hAnsi="Arial" w:cs="Arial"/>
        </w:rPr>
        <w:t>MN Prairie</w:t>
      </w:r>
      <w:r w:rsidR="00035106">
        <w:rPr>
          <w:rFonts w:ascii="Arial" w:hAnsi="Arial" w:cs="Arial"/>
        </w:rPr>
        <w:t xml:space="preserve">: New jail treatment prospect coming in, trying to get budget figured out, Getting Waseca Rule 25 assessor back, </w:t>
      </w:r>
      <w:proofErr w:type="spellStart"/>
      <w:r w:rsidR="00035106">
        <w:rPr>
          <w:rFonts w:ascii="Arial" w:hAnsi="Arial" w:cs="Arial"/>
        </w:rPr>
        <w:t>casenote</w:t>
      </w:r>
      <w:proofErr w:type="spellEnd"/>
      <w:r w:rsidR="00035106">
        <w:rPr>
          <w:rFonts w:ascii="Arial" w:hAnsi="Arial" w:cs="Arial"/>
        </w:rPr>
        <w:t xml:space="preserve"> according to treatment coordination, waiting for approval for certification.  Still high on PPS numbers overall for the year but currently have slowed a bit, 2-3 sites are open but only by appointment, hiring.</w:t>
      </w:r>
    </w:p>
    <w:p w14:paraId="4BD5E3EF" w14:textId="2359ADC5" w:rsidR="001C7DD5" w:rsidRDefault="001C7DD5" w:rsidP="001C7DD5">
      <w:pPr>
        <w:pStyle w:val="ListParagraph"/>
        <w:numPr>
          <w:ilvl w:val="1"/>
          <w:numId w:val="1"/>
        </w:numPr>
        <w:autoSpaceDE w:val="0"/>
        <w:autoSpaceDN w:val="0"/>
        <w:adjustRightInd w:val="0"/>
        <w:rPr>
          <w:rFonts w:ascii="Arial" w:hAnsi="Arial" w:cs="Arial"/>
        </w:rPr>
      </w:pPr>
      <w:r>
        <w:rPr>
          <w:rFonts w:ascii="Arial" w:hAnsi="Arial" w:cs="Arial"/>
        </w:rPr>
        <w:t>Olmsted</w:t>
      </w:r>
      <w:r w:rsidR="00035106">
        <w:rPr>
          <w:rFonts w:ascii="Arial" w:hAnsi="Arial" w:cs="Arial"/>
        </w:rPr>
        <w:t xml:space="preserve">: Trying to support workforce that are really anxious and tired between COVID and return to school.  We are on a hiring freeze but trying to expand and add 3 additional social workers will be housed in law enforcement. </w:t>
      </w:r>
    </w:p>
    <w:p w14:paraId="05628AC3" w14:textId="5B09BE2A" w:rsidR="001C7DD5" w:rsidRDefault="001C7DD5" w:rsidP="001C7DD5">
      <w:pPr>
        <w:pStyle w:val="ListParagraph"/>
        <w:numPr>
          <w:ilvl w:val="1"/>
          <w:numId w:val="1"/>
        </w:numPr>
        <w:autoSpaceDE w:val="0"/>
        <w:autoSpaceDN w:val="0"/>
        <w:adjustRightInd w:val="0"/>
        <w:rPr>
          <w:rFonts w:ascii="Arial" w:hAnsi="Arial" w:cs="Arial"/>
        </w:rPr>
      </w:pPr>
      <w:r>
        <w:rPr>
          <w:rFonts w:ascii="Arial" w:hAnsi="Arial" w:cs="Arial"/>
        </w:rPr>
        <w:t>Goodhue: Continued on hiring trend.  Internal changes.  Hiring 5-6 person since June based on 1 person leaving and 1 retirement.  Adjusting to new team, new structure.  Figuring out how to use CARES money.  Most of staff are still working from home but seeing clients as safely preferably outside if possible, PPS is very high, high on adult protection.  People are weary and tired.</w:t>
      </w:r>
    </w:p>
    <w:p w14:paraId="1FD14566" w14:textId="162B9243" w:rsidR="001C7DD5" w:rsidRDefault="001C7DD5" w:rsidP="001C7DD5">
      <w:pPr>
        <w:pStyle w:val="ListParagraph"/>
        <w:numPr>
          <w:ilvl w:val="1"/>
          <w:numId w:val="1"/>
        </w:numPr>
        <w:autoSpaceDE w:val="0"/>
        <w:autoSpaceDN w:val="0"/>
        <w:adjustRightInd w:val="0"/>
        <w:rPr>
          <w:rFonts w:ascii="Arial" w:hAnsi="Arial" w:cs="Arial"/>
        </w:rPr>
      </w:pPr>
      <w:r>
        <w:rPr>
          <w:rFonts w:ascii="Arial" w:hAnsi="Arial" w:cs="Arial"/>
        </w:rPr>
        <w:t xml:space="preserve">South Country: presentations available for ACES and how to apply for MA </w:t>
      </w:r>
    </w:p>
    <w:p w14:paraId="2A9B7BFD" w14:textId="50351EF8" w:rsidR="00035106" w:rsidRDefault="00035106" w:rsidP="001C7DD5">
      <w:pPr>
        <w:pStyle w:val="ListParagraph"/>
        <w:numPr>
          <w:ilvl w:val="1"/>
          <w:numId w:val="1"/>
        </w:numPr>
        <w:autoSpaceDE w:val="0"/>
        <w:autoSpaceDN w:val="0"/>
        <w:adjustRightInd w:val="0"/>
        <w:rPr>
          <w:rFonts w:ascii="Arial" w:hAnsi="Arial" w:cs="Arial"/>
        </w:rPr>
      </w:pPr>
      <w:r>
        <w:rPr>
          <w:rFonts w:ascii="Arial" w:hAnsi="Arial" w:cs="Arial"/>
        </w:rPr>
        <w:t xml:space="preserve">HRC: Received Housing stabilization services certification, </w:t>
      </w:r>
      <w:proofErr w:type="spellStart"/>
      <w:r>
        <w:rPr>
          <w:rFonts w:ascii="Arial" w:hAnsi="Arial" w:cs="Arial"/>
        </w:rPr>
        <w:t>Youngdahl</w:t>
      </w:r>
      <w:proofErr w:type="spellEnd"/>
      <w:r>
        <w:rPr>
          <w:rFonts w:ascii="Arial" w:hAnsi="Arial" w:cs="Arial"/>
        </w:rPr>
        <w:t xml:space="preserve"> has one opening-referrals need to go through coordinated entry, preliminary grant to have emergency shelter dollars available.  </w:t>
      </w:r>
    </w:p>
    <w:p w14:paraId="3349C3D6" w14:textId="467CFE0A" w:rsidR="00035106" w:rsidRDefault="00035106" w:rsidP="001C7DD5">
      <w:pPr>
        <w:pStyle w:val="ListParagraph"/>
        <w:numPr>
          <w:ilvl w:val="1"/>
          <w:numId w:val="1"/>
        </w:numPr>
        <w:autoSpaceDE w:val="0"/>
        <w:autoSpaceDN w:val="0"/>
        <w:adjustRightInd w:val="0"/>
        <w:rPr>
          <w:rFonts w:ascii="Arial" w:hAnsi="Arial" w:cs="Arial"/>
        </w:rPr>
      </w:pPr>
      <w:r>
        <w:rPr>
          <w:rFonts w:ascii="Arial" w:hAnsi="Arial" w:cs="Arial"/>
        </w:rPr>
        <w:lastRenderedPageBreak/>
        <w:t xml:space="preserve">ZV: Each hub is working to provide more services in person.  Dodge County will be having a Mental Health Initiative which Mobile Crisis is going to be </w:t>
      </w:r>
      <w:proofErr w:type="spellStart"/>
      <w:r>
        <w:rPr>
          <w:rFonts w:ascii="Arial" w:hAnsi="Arial" w:cs="Arial"/>
        </w:rPr>
        <w:t>apart</w:t>
      </w:r>
      <w:proofErr w:type="spellEnd"/>
      <w:r>
        <w:rPr>
          <w:rFonts w:ascii="Arial" w:hAnsi="Arial" w:cs="Arial"/>
        </w:rPr>
        <w:t xml:space="preserve"> of with QPI.</w:t>
      </w:r>
    </w:p>
    <w:p w14:paraId="426C21A1" w14:textId="0C6BDFC6" w:rsidR="00035106" w:rsidRDefault="00035106" w:rsidP="001C7DD5">
      <w:pPr>
        <w:pStyle w:val="ListParagraph"/>
        <w:numPr>
          <w:ilvl w:val="1"/>
          <w:numId w:val="1"/>
        </w:numPr>
        <w:autoSpaceDE w:val="0"/>
        <w:autoSpaceDN w:val="0"/>
        <w:adjustRightInd w:val="0"/>
        <w:rPr>
          <w:rFonts w:ascii="Arial" w:hAnsi="Arial" w:cs="Arial"/>
        </w:rPr>
      </w:pPr>
      <w:r>
        <w:rPr>
          <w:rFonts w:ascii="Arial" w:hAnsi="Arial" w:cs="Arial"/>
        </w:rPr>
        <w:t>UCARE: no updates</w:t>
      </w:r>
    </w:p>
    <w:p w14:paraId="4952E6C5" w14:textId="3FB3C084" w:rsidR="00035106" w:rsidRDefault="00035106" w:rsidP="001C7DD5">
      <w:pPr>
        <w:pStyle w:val="ListParagraph"/>
        <w:numPr>
          <w:ilvl w:val="1"/>
          <w:numId w:val="1"/>
        </w:numPr>
        <w:autoSpaceDE w:val="0"/>
        <w:autoSpaceDN w:val="0"/>
        <w:adjustRightInd w:val="0"/>
        <w:rPr>
          <w:rFonts w:ascii="Arial" w:hAnsi="Arial" w:cs="Arial"/>
        </w:rPr>
      </w:pPr>
      <w:r>
        <w:rPr>
          <w:rFonts w:ascii="Arial" w:hAnsi="Arial" w:cs="Arial"/>
        </w:rPr>
        <w:t>Ombudsman: continuing to work on updates from statues</w:t>
      </w:r>
    </w:p>
    <w:p w14:paraId="217457FE" w14:textId="2225C62C" w:rsidR="00035106" w:rsidRPr="001C7DD5" w:rsidRDefault="00035106" w:rsidP="001C7DD5">
      <w:pPr>
        <w:pStyle w:val="ListParagraph"/>
        <w:numPr>
          <w:ilvl w:val="1"/>
          <w:numId w:val="1"/>
        </w:numPr>
        <w:autoSpaceDE w:val="0"/>
        <w:autoSpaceDN w:val="0"/>
        <w:adjustRightInd w:val="0"/>
        <w:rPr>
          <w:rFonts w:ascii="Arial" w:hAnsi="Arial" w:cs="Arial"/>
        </w:rPr>
      </w:pPr>
      <w:r>
        <w:rPr>
          <w:rFonts w:ascii="Arial" w:hAnsi="Arial" w:cs="Arial"/>
        </w:rPr>
        <w:t xml:space="preserve">NAMI: Staff </w:t>
      </w:r>
      <w:proofErr w:type="spellStart"/>
      <w:r>
        <w:rPr>
          <w:rFonts w:ascii="Arial" w:hAnsi="Arial" w:cs="Arial"/>
        </w:rPr>
        <w:t>turn over</w:t>
      </w:r>
      <w:proofErr w:type="spellEnd"/>
      <w:r>
        <w:rPr>
          <w:rFonts w:ascii="Arial" w:hAnsi="Arial" w:cs="Arial"/>
        </w:rPr>
        <w:t xml:space="preserve">, realigning organization, increase in the need for services, switching away from BYOC initiative (Bring your own chair) due to weather, moving peer support indoors, not sure how to do groups due to lack of handicap accessible space. </w:t>
      </w:r>
    </w:p>
    <w:sectPr w:rsidR="00035106" w:rsidRPr="001C7D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99B67048"/>
    <w:lvl w:ilvl="0">
      <w:numFmt w:val="bullet"/>
      <w:lvlText w:val="*"/>
      <w:lvlJc w:val="left"/>
      <w:pPr>
        <w:ind w:left="0" w:firstLine="0"/>
      </w:pPr>
    </w:lvl>
  </w:abstractNum>
  <w:abstractNum w:abstractNumId="1" w15:restartNumberingAfterBreak="0">
    <w:nsid w:val="535C35A4"/>
    <w:multiLevelType w:val="hybridMultilevel"/>
    <w:tmpl w:val="29CA6F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 w:ilvl="0">
        <w:numFmt w:val="bullet"/>
        <w:lvlText w:val=""/>
        <w:legacy w:legacy="1" w:legacySpace="0" w:legacyIndent="360"/>
        <w:lvlJc w:val="left"/>
        <w:pPr>
          <w:ind w:left="0" w:firstLine="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76D7"/>
    <w:rsid w:val="00035106"/>
    <w:rsid w:val="001C7DD5"/>
    <w:rsid w:val="002247D7"/>
    <w:rsid w:val="005B6460"/>
    <w:rsid w:val="007E1163"/>
    <w:rsid w:val="008676D7"/>
    <w:rsid w:val="008758DB"/>
    <w:rsid w:val="009646A2"/>
    <w:rsid w:val="00AB74B6"/>
    <w:rsid w:val="00C2092C"/>
    <w:rsid w:val="00FF46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9B74A"/>
  <w15:chartTrackingRefBased/>
  <w15:docId w15:val="{4446D170-45C4-534A-9BD8-845C7E5FF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64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0139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952</Words>
  <Characters>5431</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Meyer</dc:creator>
  <cp:keywords/>
  <dc:description/>
  <cp:lastModifiedBy>Hunter Timothy</cp:lastModifiedBy>
  <cp:revision>2</cp:revision>
  <dcterms:created xsi:type="dcterms:W3CDTF">2020-10-12T19:36:00Z</dcterms:created>
  <dcterms:modified xsi:type="dcterms:W3CDTF">2020-10-12T19:36:00Z</dcterms:modified>
</cp:coreProperties>
</file>